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D73" w:rsidRPr="000A3D73" w:rsidRDefault="000A3D73" w:rsidP="00AA5C0D">
      <w:pPr>
        <w:spacing w:before="409"/>
        <w:outlineLvl w:val="1"/>
        <w:rPr>
          <w:rFonts w:ascii="Arial" w:eastAsia="Times New Roman" w:hAnsi="Arial" w:cs="Arial"/>
          <w:b/>
          <w:color w:val="000000"/>
          <w:spacing w:val="30"/>
          <w:sz w:val="32"/>
          <w:szCs w:val="32"/>
          <w:lang w:eastAsia="de-DE"/>
        </w:rPr>
      </w:pPr>
      <w:r w:rsidRPr="000A3D73">
        <w:rPr>
          <w:rFonts w:ascii="Arial" w:eastAsia="Times New Roman" w:hAnsi="Arial" w:cs="Arial"/>
          <w:b/>
          <w:color w:val="000000"/>
          <w:spacing w:val="30"/>
          <w:sz w:val="32"/>
          <w:szCs w:val="32"/>
          <w:lang w:eastAsia="de-DE"/>
        </w:rPr>
        <w:t>ABSCHRIFT</w:t>
      </w:r>
    </w:p>
    <w:p w:rsidR="00AA5C0D" w:rsidRDefault="00AA5C0D" w:rsidP="00AA5C0D">
      <w:pPr>
        <w:spacing w:before="409"/>
        <w:outlineLvl w:val="1"/>
        <w:rPr>
          <w:rFonts w:ascii="Arial Narrow" w:eastAsia="Times New Roman" w:hAnsi="Arial Narrow" w:cs="Arial"/>
          <w:color w:val="000000"/>
          <w:spacing w:val="30"/>
          <w:lang w:eastAsia="de-DE"/>
        </w:rPr>
      </w:pPr>
      <w:r w:rsidRPr="00E57FDB">
        <w:rPr>
          <w:rFonts w:ascii="Arial Narrow" w:eastAsia="Times New Roman" w:hAnsi="Arial Narrow" w:cs="Arial"/>
          <w:color w:val="000000"/>
          <w:spacing w:val="30"/>
          <w:lang w:eastAsia="de-DE"/>
        </w:rPr>
        <w:t>20.1.1942: Das Wannsee-Protokoll</w:t>
      </w:r>
    </w:p>
    <w:p w:rsidR="000A3D73" w:rsidRPr="00E57FDB" w:rsidRDefault="000A3D73" w:rsidP="00AA5C0D">
      <w:pPr>
        <w:spacing w:before="409"/>
        <w:outlineLvl w:val="1"/>
        <w:rPr>
          <w:rFonts w:ascii="Arial Narrow" w:eastAsia="Times New Roman" w:hAnsi="Arial Narrow" w:cs="Arial"/>
          <w:color w:val="000000"/>
          <w:spacing w:val="3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>[Stempel:] Geheime Reichssache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DB0ABD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b/>
          <w:color w:val="000000"/>
          <w:sz w:val="28"/>
          <w:szCs w:val="28"/>
          <w:lang w:eastAsia="de-DE"/>
        </w:rPr>
      </w:pPr>
      <w:r w:rsidRPr="00DB0ABD">
        <w:rPr>
          <w:rFonts w:ascii="Arial Narrow" w:eastAsia="Times New Roman" w:hAnsi="Arial Narrow" w:cs="Courier New"/>
          <w:b/>
          <w:color w:val="000000"/>
          <w:sz w:val="28"/>
          <w:szCs w:val="28"/>
          <w:lang w:eastAsia="de-DE"/>
        </w:rPr>
        <w:t xml:space="preserve">B e s p r e c h u n g s p r o t o k o l </w:t>
      </w:r>
      <w:proofErr w:type="spellStart"/>
      <w:r w:rsidRPr="00DB0ABD">
        <w:rPr>
          <w:rFonts w:ascii="Arial Narrow" w:eastAsia="Times New Roman" w:hAnsi="Arial Narrow" w:cs="Courier New"/>
          <w:b/>
          <w:color w:val="000000"/>
          <w:sz w:val="28"/>
          <w:szCs w:val="28"/>
          <w:lang w:eastAsia="de-DE"/>
        </w:rPr>
        <w:t>l</w:t>
      </w:r>
      <w:proofErr w:type="spellEnd"/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>I. An der am 20.1.1942 in Berlin, Am Großen Wannsee Nr. 56/58,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>stattgefundenen Besprechung über die Endlösung der Judenfrage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>nahmen teil: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Gauleiter Dr. Meyer und              </w:t>
      </w:r>
      <w:r w:rsidR="00E57FDB">
        <w:rPr>
          <w:rFonts w:ascii="Arial Narrow" w:eastAsia="Times New Roman" w:hAnsi="Arial Narrow" w:cs="Courier New"/>
          <w:color w:val="000000"/>
          <w:lang w:eastAsia="de-DE"/>
        </w:rPr>
        <w:tab/>
      </w:r>
      <w:r w:rsidR="00E57FDB">
        <w:rPr>
          <w:rFonts w:ascii="Arial Narrow" w:eastAsia="Times New Roman" w:hAnsi="Arial Narrow" w:cs="Courier New"/>
          <w:color w:val="000000"/>
          <w:lang w:eastAsia="de-DE"/>
        </w:rPr>
        <w:tab/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Reichsministerium für die 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Reichsamtsleiter Dr. </w:t>
      </w:r>
      <w:proofErr w:type="spellStart"/>
      <w:r w:rsidRPr="00E57FDB">
        <w:rPr>
          <w:rFonts w:ascii="Arial Narrow" w:eastAsia="Times New Roman" w:hAnsi="Arial Narrow" w:cs="Courier New"/>
          <w:color w:val="000000"/>
          <w:lang w:eastAsia="de-DE"/>
        </w:rPr>
        <w:t>Leibbrandt</w:t>
      </w:r>
      <w:proofErr w:type="spellEnd"/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 </w:t>
      </w:r>
      <w:r w:rsidR="00E57FDB">
        <w:rPr>
          <w:rFonts w:ascii="Arial Narrow" w:eastAsia="Times New Roman" w:hAnsi="Arial Narrow" w:cs="Courier New"/>
          <w:color w:val="000000"/>
          <w:lang w:eastAsia="de-DE"/>
        </w:rPr>
        <w:tab/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besetzten Ostgebiete     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Staatssekretär Dr. </w:t>
      </w:r>
      <w:proofErr w:type="spellStart"/>
      <w:r w:rsidRPr="00E57FDB">
        <w:rPr>
          <w:rFonts w:ascii="Arial Narrow" w:eastAsia="Times New Roman" w:hAnsi="Arial Narrow" w:cs="Courier New"/>
          <w:color w:val="000000"/>
          <w:lang w:eastAsia="de-DE"/>
        </w:rPr>
        <w:t>Stuckart</w:t>
      </w:r>
      <w:proofErr w:type="spellEnd"/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      </w:t>
      </w:r>
      <w:r w:rsidR="00E57FDB">
        <w:rPr>
          <w:rFonts w:ascii="Arial Narrow" w:eastAsia="Times New Roman" w:hAnsi="Arial Narrow" w:cs="Courier New"/>
          <w:color w:val="000000"/>
          <w:lang w:eastAsia="de-DE"/>
        </w:rPr>
        <w:tab/>
      </w:r>
      <w:r w:rsidR="00E57FDB">
        <w:rPr>
          <w:rFonts w:ascii="Arial Narrow" w:eastAsia="Times New Roman" w:hAnsi="Arial Narrow" w:cs="Courier New"/>
          <w:color w:val="000000"/>
          <w:lang w:eastAsia="de-DE"/>
        </w:rPr>
        <w:tab/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Reichsministerium des Innern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                                 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Staatssekretär Neumann               </w:t>
      </w:r>
      <w:r w:rsidR="00E57FDB">
        <w:rPr>
          <w:rFonts w:ascii="Arial Narrow" w:eastAsia="Times New Roman" w:hAnsi="Arial Narrow" w:cs="Courier New"/>
          <w:color w:val="000000"/>
          <w:lang w:eastAsia="de-DE"/>
        </w:rPr>
        <w:tab/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Beauftragter für den</w:t>
      </w:r>
      <w:r w:rsidR="00E57FDB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Vierjahresplan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Staatssekretär Dr. Freisler          </w:t>
      </w:r>
      <w:r w:rsidR="00E57FDB">
        <w:rPr>
          <w:rFonts w:ascii="Arial Narrow" w:eastAsia="Times New Roman" w:hAnsi="Arial Narrow" w:cs="Courier New"/>
          <w:color w:val="000000"/>
          <w:lang w:eastAsia="de-DE"/>
        </w:rPr>
        <w:tab/>
      </w:r>
      <w:r w:rsidR="00E57FDB">
        <w:rPr>
          <w:rFonts w:ascii="Arial Narrow" w:eastAsia="Times New Roman" w:hAnsi="Arial Narrow" w:cs="Courier New"/>
          <w:color w:val="000000"/>
          <w:lang w:eastAsia="de-DE"/>
        </w:rPr>
        <w:tab/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Reichsjustizministerium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                                   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Staatssekretär Dr. Bühler            </w:t>
      </w:r>
      <w:r w:rsidR="00E57FDB">
        <w:rPr>
          <w:rFonts w:ascii="Arial Narrow" w:eastAsia="Times New Roman" w:hAnsi="Arial Narrow" w:cs="Courier New"/>
          <w:color w:val="000000"/>
          <w:lang w:eastAsia="de-DE"/>
        </w:rPr>
        <w:tab/>
      </w:r>
      <w:r w:rsidR="00E57FDB">
        <w:rPr>
          <w:rFonts w:ascii="Arial Narrow" w:eastAsia="Times New Roman" w:hAnsi="Arial Narrow" w:cs="Courier New"/>
          <w:color w:val="000000"/>
          <w:lang w:eastAsia="de-DE"/>
        </w:rPr>
        <w:tab/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Amt des Generalgouverneurs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                                   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Unterstaatssekretär Luther          </w:t>
      </w:r>
      <w:r w:rsidR="00E57FDB">
        <w:rPr>
          <w:rFonts w:ascii="Arial Narrow" w:eastAsia="Times New Roman" w:hAnsi="Arial Narrow" w:cs="Courier New"/>
          <w:color w:val="000000"/>
          <w:lang w:eastAsia="de-DE"/>
        </w:rPr>
        <w:tab/>
      </w:r>
      <w:r w:rsidR="00E57FDB">
        <w:rPr>
          <w:rFonts w:ascii="Arial Narrow" w:eastAsia="Times New Roman" w:hAnsi="Arial Narrow" w:cs="Courier New"/>
          <w:color w:val="000000"/>
          <w:lang w:eastAsia="de-DE"/>
        </w:rPr>
        <w:tab/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Auswärtiges Amt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SS-Oberführer Klopfer                 </w:t>
      </w:r>
      <w:r w:rsidR="00E57FDB">
        <w:rPr>
          <w:rFonts w:ascii="Arial Narrow" w:eastAsia="Times New Roman" w:hAnsi="Arial Narrow" w:cs="Courier New"/>
          <w:color w:val="000000"/>
          <w:lang w:eastAsia="de-DE"/>
        </w:rPr>
        <w:tab/>
      </w:r>
      <w:r w:rsidR="00E57FDB">
        <w:rPr>
          <w:rFonts w:ascii="Arial Narrow" w:eastAsia="Times New Roman" w:hAnsi="Arial Narrow" w:cs="Courier New"/>
          <w:color w:val="000000"/>
          <w:lang w:eastAsia="de-DE"/>
        </w:rPr>
        <w:tab/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Partei-Kanzlei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proofErr w:type="spellStart"/>
      <w:r w:rsidRPr="00E57FDB">
        <w:rPr>
          <w:rFonts w:ascii="Arial Narrow" w:eastAsia="Times New Roman" w:hAnsi="Arial Narrow" w:cs="Courier New"/>
          <w:color w:val="000000"/>
          <w:lang w:eastAsia="de-DE"/>
        </w:rPr>
        <w:t>Minsterialdirektor</w:t>
      </w:r>
      <w:proofErr w:type="spellEnd"/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proofErr w:type="spellStart"/>
      <w:r w:rsidRPr="00E57FDB">
        <w:rPr>
          <w:rFonts w:ascii="Arial Narrow" w:eastAsia="Times New Roman" w:hAnsi="Arial Narrow" w:cs="Courier New"/>
          <w:color w:val="000000"/>
          <w:lang w:eastAsia="de-DE"/>
        </w:rPr>
        <w:t>Kritzinger</w:t>
      </w:r>
      <w:proofErr w:type="spellEnd"/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   </w:t>
      </w:r>
      <w:r w:rsidR="00E57FDB">
        <w:rPr>
          <w:rFonts w:ascii="Arial Narrow" w:eastAsia="Times New Roman" w:hAnsi="Arial Narrow" w:cs="Courier New"/>
          <w:color w:val="000000"/>
          <w:lang w:eastAsia="de-DE"/>
        </w:rPr>
        <w:tab/>
      </w:r>
      <w:r w:rsidR="00E57FDB">
        <w:rPr>
          <w:rFonts w:ascii="Arial Narrow" w:eastAsia="Times New Roman" w:hAnsi="Arial Narrow" w:cs="Courier New"/>
          <w:color w:val="000000"/>
          <w:lang w:eastAsia="de-DE"/>
        </w:rPr>
        <w:tab/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Reichskanzlei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SS-Gruppenführer Hofmann             </w:t>
      </w:r>
      <w:r w:rsidR="00E57FDB">
        <w:rPr>
          <w:rFonts w:ascii="Arial Narrow" w:eastAsia="Times New Roman" w:hAnsi="Arial Narrow" w:cs="Courier New"/>
          <w:color w:val="000000"/>
          <w:lang w:eastAsia="de-DE"/>
        </w:rPr>
        <w:tab/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Rasse- und Siedlungshauptamt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                                   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SS-Gruppenführer Müller             </w:t>
      </w:r>
      <w:r w:rsidR="00E57FDB">
        <w:rPr>
          <w:rFonts w:ascii="Arial Narrow" w:eastAsia="Times New Roman" w:hAnsi="Arial Narrow" w:cs="Courier New"/>
          <w:color w:val="000000"/>
          <w:lang w:eastAsia="de-DE"/>
        </w:rPr>
        <w:tab/>
      </w:r>
      <w:r w:rsidR="00E57FDB">
        <w:rPr>
          <w:rFonts w:ascii="Arial Narrow" w:eastAsia="Times New Roman" w:hAnsi="Arial Narrow" w:cs="Courier New"/>
          <w:color w:val="000000"/>
          <w:lang w:eastAsia="de-DE"/>
        </w:rPr>
        <w:tab/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Reichssicherheitshauptamt 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SS-Obersturmbannführer Eichmann     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SS-Oberführer Dr. </w:t>
      </w:r>
      <w:proofErr w:type="spellStart"/>
      <w:r w:rsidRPr="00E57FDB">
        <w:rPr>
          <w:rFonts w:ascii="Arial Narrow" w:eastAsia="Times New Roman" w:hAnsi="Arial Narrow" w:cs="Courier New"/>
          <w:color w:val="000000"/>
          <w:lang w:eastAsia="de-DE"/>
        </w:rPr>
        <w:t>Schöngarth</w:t>
      </w:r>
      <w:proofErr w:type="spellEnd"/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    </w:t>
      </w:r>
      <w:r w:rsidR="00E57FDB">
        <w:rPr>
          <w:rFonts w:ascii="Arial Narrow" w:eastAsia="Times New Roman" w:hAnsi="Arial Narrow" w:cs="Courier New"/>
          <w:color w:val="000000"/>
          <w:lang w:eastAsia="de-DE"/>
        </w:rPr>
        <w:tab/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Sicherheitspolizei und SD  </w:t>
      </w:r>
    </w:p>
    <w:p w:rsidR="00AA5C0D" w:rsidRPr="00E57FDB" w:rsidRDefault="00E57FDB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ab/>
      </w:r>
      <w:r>
        <w:rPr>
          <w:rFonts w:ascii="Arial Narrow" w:eastAsia="Times New Roman" w:hAnsi="Arial Narrow" w:cs="Courier New"/>
          <w:color w:val="000000"/>
          <w:lang w:eastAsia="de-DE"/>
        </w:rPr>
        <w:tab/>
      </w:r>
      <w:r>
        <w:rPr>
          <w:rFonts w:ascii="Arial Narrow" w:eastAsia="Times New Roman" w:hAnsi="Arial Narrow" w:cs="Courier New"/>
          <w:color w:val="000000"/>
          <w:lang w:eastAsia="de-DE"/>
        </w:rPr>
        <w:tab/>
      </w:r>
      <w:r>
        <w:rPr>
          <w:rFonts w:ascii="Arial Narrow" w:eastAsia="Times New Roman" w:hAnsi="Arial Narrow" w:cs="Courier New"/>
          <w:color w:val="000000"/>
          <w:lang w:eastAsia="de-DE"/>
        </w:rPr>
        <w:tab/>
        <w:t xml:space="preserve"> </w:t>
      </w:r>
      <w:r w:rsidR="00AA5C0D"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Befehlshaber der Sicherheitspolizei </w:t>
      </w:r>
    </w:p>
    <w:p w:rsidR="00AA5C0D" w:rsidRPr="00E57FDB" w:rsidRDefault="00E57FDB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ab/>
      </w:r>
      <w:r>
        <w:rPr>
          <w:rFonts w:ascii="Arial Narrow" w:eastAsia="Times New Roman" w:hAnsi="Arial Narrow" w:cs="Courier New"/>
          <w:color w:val="000000"/>
          <w:lang w:eastAsia="de-DE"/>
        </w:rPr>
        <w:tab/>
      </w:r>
      <w:r>
        <w:rPr>
          <w:rFonts w:ascii="Arial Narrow" w:eastAsia="Times New Roman" w:hAnsi="Arial Narrow" w:cs="Courier New"/>
          <w:color w:val="000000"/>
          <w:lang w:eastAsia="de-DE"/>
        </w:rPr>
        <w:tab/>
      </w:r>
      <w:r>
        <w:rPr>
          <w:rFonts w:ascii="Arial Narrow" w:eastAsia="Times New Roman" w:hAnsi="Arial Narrow" w:cs="Courier New"/>
          <w:color w:val="000000"/>
          <w:lang w:eastAsia="de-DE"/>
        </w:rPr>
        <w:tab/>
        <w:t xml:space="preserve"> </w:t>
      </w:r>
      <w:r w:rsidR="00AA5C0D"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und des SD im General-Gouvernement              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SS-Sturmbannführer Dr. </w:t>
      </w:r>
      <w:proofErr w:type="gramStart"/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Lange,   </w:t>
      </w:r>
      <w:proofErr w:type="gramEnd"/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</w:t>
      </w:r>
      <w:r w:rsidR="00E57FDB">
        <w:rPr>
          <w:rFonts w:ascii="Arial Narrow" w:eastAsia="Times New Roman" w:hAnsi="Arial Narrow" w:cs="Courier New"/>
          <w:color w:val="000000"/>
          <w:lang w:eastAsia="de-DE"/>
        </w:rPr>
        <w:tab/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Sicherheitspolizei und SD</w:t>
      </w:r>
    </w:p>
    <w:p w:rsidR="00AA5C0D" w:rsidRPr="00E57FDB" w:rsidRDefault="00DB0AB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ab/>
      </w:r>
      <w:r>
        <w:rPr>
          <w:rFonts w:ascii="Arial Narrow" w:eastAsia="Times New Roman" w:hAnsi="Arial Narrow" w:cs="Courier New"/>
          <w:color w:val="000000"/>
          <w:lang w:eastAsia="de-DE"/>
        </w:rPr>
        <w:tab/>
      </w:r>
      <w:r>
        <w:rPr>
          <w:rFonts w:ascii="Arial Narrow" w:eastAsia="Times New Roman" w:hAnsi="Arial Narrow" w:cs="Courier New"/>
          <w:color w:val="000000"/>
          <w:lang w:eastAsia="de-DE"/>
        </w:rPr>
        <w:tab/>
      </w:r>
      <w:r>
        <w:rPr>
          <w:rFonts w:ascii="Arial Narrow" w:eastAsia="Times New Roman" w:hAnsi="Arial Narrow" w:cs="Courier New"/>
          <w:color w:val="000000"/>
          <w:lang w:eastAsia="de-DE"/>
        </w:rPr>
        <w:tab/>
        <w:t xml:space="preserve"> </w:t>
      </w:r>
      <w:r w:rsidR="00AA5C0D" w:rsidRPr="00E57FDB">
        <w:rPr>
          <w:rFonts w:ascii="Arial Narrow" w:eastAsia="Times New Roman" w:hAnsi="Arial Narrow" w:cs="Courier New"/>
          <w:color w:val="000000"/>
          <w:lang w:eastAsia="de-DE"/>
        </w:rPr>
        <w:t>Kommandeur der Sicherheitspolizei</w:t>
      </w:r>
    </w:p>
    <w:p w:rsidR="00AA5C0D" w:rsidRPr="00E57FDB" w:rsidRDefault="00DB0AB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ab/>
      </w:r>
      <w:r>
        <w:rPr>
          <w:rFonts w:ascii="Arial Narrow" w:eastAsia="Times New Roman" w:hAnsi="Arial Narrow" w:cs="Courier New"/>
          <w:color w:val="000000"/>
          <w:lang w:eastAsia="de-DE"/>
        </w:rPr>
        <w:tab/>
      </w:r>
      <w:r>
        <w:rPr>
          <w:rFonts w:ascii="Arial Narrow" w:eastAsia="Times New Roman" w:hAnsi="Arial Narrow" w:cs="Courier New"/>
          <w:color w:val="000000"/>
          <w:lang w:eastAsia="de-DE"/>
        </w:rPr>
        <w:tab/>
      </w:r>
      <w:r>
        <w:rPr>
          <w:rFonts w:ascii="Arial Narrow" w:eastAsia="Times New Roman" w:hAnsi="Arial Narrow" w:cs="Courier New"/>
          <w:color w:val="000000"/>
          <w:lang w:eastAsia="de-DE"/>
        </w:rPr>
        <w:tab/>
        <w:t xml:space="preserve"> </w:t>
      </w:r>
      <w:r w:rsidR="00AA5C0D"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und des SD für den Generalbezirk </w:t>
      </w:r>
    </w:p>
    <w:p w:rsidR="00AA5C0D" w:rsidRPr="00E57FDB" w:rsidRDefault="00DB0AB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ab/>
      </w:r>
      <w:r>
        <w:rPr>
          <w:rFonts w:ascii="Arial Narrow" w:eastAsia="Times New Roman" w:hAnsi="Arial Narrow" w:cs="Courier New"/>
          <w:color w:val="000000"/>
          <w:lang w:eastAsia="de-DE"/>
        </w:rPr>
        <w:tab/>
      </w:r>
      <w:r>
        <w:rPr>
          <w:rFonts w:ascii="Arial Narrow" w:eastAsia="Times New Roman" w:hAnsi="Arial Narrow" w:cs="Courier New"/>
          <w:color w:val="000000"/>
          <w:lang w:eastAsia="de-DE"/>
        </w:rPr>
        <w:tab/>
      </w:r>
      <w:r>
        <w:rPr>
          <w:rFonts w:ascii="Arial Narrow" w:eastAsia="Times New Roman" w:hAnsi="Arial Narrow" w:cs="Courier New"/>
          <w:color w:val="000000"/>
          <w:lang w:eastAsia="de-DE"/>
        </w:rPr>
        <w:tab/>
        <w:t xml:space="preserve"> </w:t>
      </w:r>
      <w:r w:rsidR="00AA5C0D" w:rsidRPr="00E57FDB">
        <w:rPr>
          <w:rFonts w:ascii="Arial Narrow" w:eastAsia="Times New Roman" w:hAnsi="Arial Narrow" w:cs="Courier New"/>
          <w:color w:val="000000"/>
          <w:lang w:eastAsia="de-DE"/>
        </w:rPr>
        <w:t>Lettland, als Vertreter des</w:t>
      </w:r>
    </w:p>
    <w:p w:rsidR="00AA5C0D" w:rsidRPr="00E57FDB" w:rsidRDefault="00DB0AB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ab/>
      </w:r>
      <w:r>
        <w:rPr>
          <w:rFonts w:ascii="Arial Narrow" w:eastAsia="Times New Roman" w:hAnsi="Arial Narrow" w:cs="Courier New"/>
          <w:color w:val="000000"/>
          <w:lang w:eastAsia="de-DE"/>
        </w:rPr>
        <w:tab/>
      </w:r>
      <w:r>
        <w:rPr>
          <w:rFonts w:ascii="Arial Narrow" w:eastAsia="Times New Roman" w:hAnsi="Arial Narrow" w:cs="Courier New"/>
          <w:color w:val="000000"/>
          <w:lang w:eastAsia="de-DE"/>
        </w:rPr>
        <w:tab/>
      </w:r>
      <w:r>
        <w:rPr>
          <w:rFonts w:ascii="Arial Narrow" w:eastAsia="Times New Roman" w:hAnsi="Arial Narrow" w:cs="Courier New"/>
          <w:color w:val="000000"/>
          <w:lang w:eastAsia="de-DE"/>
        </w:rPr>
        <w:tab/>
        <w:t xml:space="preserve"> </w:t>
      </w:r>
      <w:proofErr w:type="spellStart"/>
      <w:r w:rsidR="00AA5C0D" w:rsidRPr="00E57FDB">
        <w:rPr>
          <w:rFonts w:ascii="Arial Narrow" w:eastAsia="Times New Roman" w:hAnsi="Arial Narrow" w:cs="Courier New"/>
          <w:color w:val="000000"/>
          <w:lang w:eastAsia="de-DE"/>
        </w:rPr>
        <w:t>Befehlhabers</w:t>
      </w:r>
      <w:proofErr w:type="spellEnd"/>
      <w:r w:rsidR="00AA5C0D"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der Sicherheitspolizei</w:t>
      </w:r>
    </w:p>
    <w:p w:rsidR="00AA5C0D" w:rsidRPr="00E57FDB" w:rsidRDefault="00DB0AB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ab/>
      </w:r>
      <w:r>
        <w:rPr>
          <w:rFonts w:ascii="Arial Narrow" w:eastAsia="Times New Roman" w:hAnsi="Arial Narrow" w:cs="Courier New"/>
          <w:color w:val="000000"/>
          <w:lang w:eastAsia="de-DE"/>
        </w:rPr>
        <w:tab/>
      </w:r>
      <w:r>
        <w:rPr>
          <w:rFonts w:ascii="Arial Narrow" w:eastAsia="Times New Roman" w:hAnsi="Arial Narrow" w:cs="Courier New"/>
          <w:color w:val="000000"/>
          <w:lang w:eastAsia="de-DE"/>
        </w:rPr>
        <w:tab/>
      </w:r>
      <w:r>
        <w:rPr>
          <w:rFonts w:ascii="Arial Narrow" w:eastAsia="Times New Roman" w:hAnsi="Arial Narrow" w:cs="Courier New"/>
          <w:color w:val="000000"/>
          <w:lang w:eastAsia="de-DE"/>
        </w:rPr>
        <w:tab/>
      </w:r>
      <w:r w:rsidR="00AA5C0D" w:rsidRPr="00E57FDB">
        <w:rPr>
          <w:rFonts w:ascii="Arial Narrow" w:eastAsia="Times New Roman" w:hAnsi="Arial Narrow" w:cs="Courier New"/>
          <w:color w:val="000000"/>
          <w:lang w:eastAsia="de-DE"/>
        </w:rPr>
        <w:t>und des SD für das Reichskommissariat</w:t>
      </w:r>
      <w:r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="00AA5C0D" w:rsidRPr="00E57FDB">
        <w:rPr>
          <w:rFonts w:ascii="Arial Narrow" w:eastAsia="Times New Roman" w:hAnsi="Arial Narrow" w:cs="Courier New"/>
          <w:color w:val="000000"/>
          <w:lang w:eastAsia="de-DE"/>
        </w:rPr>
        <w:t>Ostland.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>II. Chef der Sicherheitspolizei und des SD, SS-Obergruppenführer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H e y d r i c h, teilte eingangs seine Best</w:t>
      </w:r>
      <w:r w:rsidR="00E57FDB" w:rsidRPr="00E57FDB">
        <w:rPr>
          <w:rFonts w:ascii="Arial Narrow" w:eastAsia="Times New Roman" w:hAnsi="Arial Narrow" w:cs="Courier New"/>
          <w:color w:val="000000"/>
          <w:lang w:eastAsia="de-DE"/>
        </w:rPr>
        <w:t>e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llung zum Beauftragten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für die Vorbereitung der Endlösung der europäischen Judenfrage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durch den Reichsmarschall mit und wies darauf hin, </w:t>
      </w:r>
      <w:proofErr w:type="spellStart"/>
      <w:r w:rsidRPr="00E57FDB">
        <w:rPr>
          <w:rFonts w:ascii="Arial Narrow" w:eastAsia="Times New Roman" w:hAnsi="Arial Narrow" w:cs="Courier New"/>
          <w:color w:val="000000"/>
          <w:lang w:eastAsia="de-DE"/>
        </w:rPr>
        <w:t>daß</w:t>
      </w:r>
      <w:proofErr w:type="spellEnd"/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zu dieser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Besprechung geladen wurde, um Klarheit in grundsätzlichen Fragen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>zu schaffen. Der Wunsch des Reichsmarschalls, ihm einen Entwurf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über die organisatorischen, sachlichen und materiellen Belange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im Hinblick auf die Endlösung der europäischen Judenfrage zu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übersenden, erfordert die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lastRenderedPageBreak/>
        <w:t>vorherige gemeinsame Behandlung aller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an diesen Fragen unmittelbar beteiligten Zentralinstanzen im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Hinblick auf die Parallelisierung der Linienführung.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>Die Federführung bei der Bearbeitung der Endlösung der Judenfrage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liege ohne Rücksicht auf geographische Grenzen zentral beim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Reichsführer-SS und Chef der Deutschen Polizei (Chef der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Sicherheitspolizei und des SD).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>Der Chef der Sicherheitspolizei und des SD gab sodann einen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kurzen Rückblick über den bisher geführten Kampf gegen diesen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Gegner. Die wesentlichsten Momente bilden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a) die Zurückdrängung der Juden aus den einzelnen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Lebensgebieten des deutschen Volkes,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b) die Zurückdrängung der Juden aus dem Lebensraum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des deutschen Volkes.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>Im Vollzug dieser Bestrebungen wurde als einzige vorläufige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Lösungsmöglichkeit die Beschleunigung der Auswanderung der Juden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aus dem Reichsgebiet verstärkt und planmäßig in Angriff genommen.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>Auf Anordnung des Reichsmarschalls wurde im Januar 1939 eine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Reichszentrale für jüdische Auswanderung errichtet, mit deren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Leitung der Chef der Sicherheitspolizei und des SD betraut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wurde. Sie hatte insbesondere die Aufgabe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a) alle Maßnahmen zur Vorbereitung einer verstärkten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Auswanderung der Juden zu treffen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b) den Auswanderungsstrom zu lenken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c) die Durchführung der Auswanderung im Einzelfall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zu beschleunigen.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>Das Aufgabenziel war, auf legale Weise den deutschen Lebensraum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von Juden zu säubern.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>Über die Nachteile, die eine solche Auswanderungsforcierung mit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sich brachte, waren sich alle Stellen im 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>K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laren. Sie </w:t>
      </w:r>
      <w:proofErr w:type="spellStart"/>
      <w:r w:rsidRPr="00E57FDB">
        <w:rPr>
          <w:rFonts w:ascii="Arial Narrow" w:eastAsia="Times New Roman" w:hAnsi="Arial Narrow" w:cs="Courier New"/>
          <w:color w:val="000000"/>
          <w:lang w:eastAsia="de-DE"/>
        </w:rPr>
        <w:t>mußten</w:t>
      </w:r>
      <w:proofErr w:type="spellEnd"/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jedoch angesichts des Fehlens anderer Lösungsmöglichkeiten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vorerst in Kauf genommen werden.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>Die Auswanderungsarbeiten waren in der Folgezeit nicht nur ein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deutsches Problem, sondern auch ein Problem, mit dem sich die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Behörden der Ziel- bzw. Einwandererländer zu befassen hatten.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Die finanziellen Schwierigkeiten, wie Erhöhung der Vorzeige-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und Landungsgelder seitens der verschiedenen ausländischen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Regierungen, fehlende Schiffsplätze, laufend verschärfte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Einwanderungsbeschränkungen oder - sperren, erschwerten die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Auswanderungsbestrebungen außerordentlich. Trotz dieser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Schwierigkeiten wurden seit der Machtübernahme bis zum Stichtag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31.10.1941 insgesamt rund 537.000 Juden zur Auswanderung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gebracht. Davon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vom 30.1.1933 aus dem </w:t>
      </w:r>
      <w:proofErr w:type="spellStart"/>
      <w:r w:rsidRPr="00E57FDB">
        <w:rPr>
          <w:rFonts w:ascii="Arial Narrow" w:eastAsia="Times New Roman" w:hAnsi="Arial Narrow" w:cs="Courier New"/>
          <w:color w:val="000000"/>
          <w:lang w:eastAsia="de-DE"/>
        </w:rPr>
        <w:t>Altreich</w:t>
      </w:r>
      <w:proofErr w:type="spellEnd"/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     rd. 360.000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vom 15.3.1938 aus der Ostmark           rd. 147.000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vom 15.3.1939 aus dem Protektorat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               Böhmen und Mähren        rd.  30.000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>Die Finanzierung der Auswanderung erfolgte durch die Juden bzw.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jüdisch- politischen Organisationen selbst. Um den Verbleib der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verproletarisierten Juden zu vermeiden, wurde nach dem Grundsatz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verfahren, </w:t>
      </w:r>
      <w:proofErr w:type="spellStart"/>
      <w:r w:rsidRPr="00E57FDB">
        <w:rPr>
          <w:rFonts w:ascii="Arial Narrow" w:eastAsia="Times New Roman" w:hAnsi="Arial Narrow" w:cs="Courier New"/>
          <w:color w:val="000000"/>
          <w:lang w:eastAsia="de-DE"/>
        </w:rPr>
        <w:t>daß</w:t>
      </w:r>
      <w:proofErr w:type="spellEnd"/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die vermögenden Juden die Abwanderung der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vermögenslosen Juden zu finanzieren haben; hier wurde, je nach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Vermögen gestaffelt, eine entsprechende Umlage bzw.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Auswandererabgabe vorgeschrieben, die zur Bestreitung der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finanziellen Obliegenheiten im Zuge der Abwanderung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vermögensloser Juden verwandt wurde.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>Neben dem Reichsmark-Aufkommen sind Devisen für Vorzeige- und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Landungsgelder erforderlich gewesen. Um den deutschen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Devisenschatz zu schonen, wurden die jüdischen Finanzinstitutionen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des Auslandes durch die jüdischen Organisationen des Inlandes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verhalten, für die Beitreibung entsprechender Devisenaufkommen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Sorge zu tragen. Hier wurden durch diese ausländischen Juden im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Schenkungswege bis zum 30.10.1941 insgesamt rund 9.500.000 Dollar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zur Verfügung gestellt.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lastRenderedPageBreak/>
        <w:t>Inzwischen hat der Reichsführer-SS und Chef der Deutschen Polizei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im Hinblick auf die Gefahren einer Auswanderung im Kriege und im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Hinblick auf die Möglichkeiten des Ostens die Auswanderung von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Juden verboten.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>III. Anstelle der Auswanderung ist nunmehr als weitere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Lösungsmöglichkeit nach entsprechender vorheriger Genehmigung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durch den Führer die Evakuierung der Juden nach dem Osten getreten.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>Diese Aktionen sind jedoch lediglich als Ausweichmöglichkeiten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anzusprechen, doch werden hier bereits jene praktischen Erfahrungen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gesammelt, die im Hinblick auf die kommende Endlösung der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Judenfrage von wichtiger Bedeutung sind.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>Im Zuge dieser Endlösung der europäischen Judenfrage kommen rund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11 Millionen Juden in Betracht, die sich wie folgt auf die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einzelnen Länder verteilen: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   Land                           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ab/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ab/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Zahl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>_______________________________________________________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A.   </w:t>
      </w:r>
      <w:proofErr w:type="spellStart"/>
      <w:r w:rsidRPr="00E57FDB">
        <w:rPr>
          <w:rFonts w:ascii="Arial Narrow" w:eastAsia="Times New Roman" w:hAnsi="Arial Narrow" w:cs="Courier New"/>
          <w:color w:val="000000"/>
          <w:lang w:eastAsia="de-DE"/>
        </w:rPr>
        <w:t>Altreich</w:t>
      </w:r>
      <w:proofErr w:type="spellEnd"/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                        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ab/>
      </w:r>
      <w:proofErr w:type="gramStart"/>
      <w:r w:rsidR="00DB0ABD">
        <w:rPr>
          <w:rFonts w:ascii="Arial Narrow" w:eastAsia="Times New Roman" w:hAnsi="Arial Narrow" w:cs="Courier New"/>
          <w:color w:val="000000"/>
          <w:lang w:eastAsia="de-DE"/>
        </w:rPr>
        <w:tab/>
        <w:t xml:space="preserve"> 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131.800</w:t>
      </w:r>
      <w:proofErr w:type="gramEnd"/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Ostmark                              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ab/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ab/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43.700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Ostgebiete                          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ab/>
      </w:r>
      <w:proofErr w:type="gramStart"/>
      <w:r w:rsidR="00DB0ABD">
        <w:rPr>
          <w:rFonts w:ascii="Arial Narrow" w:eastAsia="Times New Roman" w:hAnsi="Arial Narrow" w:cs="Courier New"/>
          <w:color w:val="000000"/>
          <w:lang w:eastAsia="de-DE"/>
        </w:rPr>
        <w:tab/>
        <w:t xml:space="preserve"> 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420.000</w:t>
      </w:r>
      <w:proofErr w:type="gramEnd"/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Generalgouvernement       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ab/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ab/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2.284.000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Bialystok                               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  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ab/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400.000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Protektorat Böhmen und Mähren     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ab/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74.200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Estland      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ab/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ab/>
      </w:r>
      <w:proofErr w:type="gramStart"/>
      <w:r w:rsidR="00DB0ABD">
        <w:rPr>
          <w:rFonts w:ascii="Arial Narrow" w:eastAsia="Times New Roman" w:hAnsi="Arial Narrow" w:cs="Courier New"/>
          <w:color w:val="000000"/>
          <w:lang w:eastAsia="de-DE"/>
        </w:rPr>
        <w:tab/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-</w:t>
      </w:r>
      <w:proofErr w:type="gramEnd"/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judenfrei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Lettland                                     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ab/>
        <w:t xml:space="preserve">      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3.500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Litauen                                 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ab/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ab/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34.000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Belgien                             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ab/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ab/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43.000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Dänemark                            </w:t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ab/>
      </w:r>
      <w:r w:rsidR="00DB0ABD">
        <w:rPr>
          <w:rFonts w:ascii="Arial Narrow" w:eastAsia="Times New Roman" w:hAnsi="Arial Narrow" w:cs="Courier New"/>
          <w:color w:val="000000"/>
          <w:lang w:eastAsia="de-DE"/>
        </w:rPr>
        <w:tab/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  5.600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</w:t>
      </w:r>
      <w:proofErr w:type="gramStart"/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Frankreich,   </w:t>
      </w:r>
      <w:proofErr w:type="gramEnd"/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besetztes Gebiet       </w:t>
      </w:r>
      <w:r w:rsidR="00FE131C">
        <w:rPr>
          <w:rFonts w:ascii="Arial Narrow" w:eastAsia="Times New Roman" w:hAnsi="Arial Narrow" w:cs="Courier New"/>
          <w:color w:val="000000"/>
          <w:lang w:eastAsia="de-DE"/>
        </w:rPr>
        <w:tab/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165.000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       </w:t>
      </w:r>
      <w:r w:rsidR="00FE131C">
        <w:rPr>
          <w:rFonts w:ascii="Arial Narrow" w:eastAsia="Times New Roman" w:hAnsi="Arial Narrow" w:cs="Courier New"/>
          <w:color w:val="000000"/>
          <w:lang w:eastAsia="de-DE"/>
        </w:rPr>
        <w:t xml:space="preserve">      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   unbesetztes Gebiet    </w:t>
      </w:r>
      <w:r w:rsidR="00FE131C">
        <w:rPr>
          <w:rFonts w:ascii="Arial Narrow" w:eastAsia="Times New Roman" w:hAnsi="Arial Narrow" w:cs="Courier New"/>
          <w:color w:val="000000"/>
          <w:lang w:eastAsia="de-DE"/>
        </w:rPr>
        <w:tab/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700.000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Griechenland                             </w:t>
      </w:r>
      <w:r w:rsidR="00D3141A">
        <w:rPr>
          <w:rFonts w:ascii="Arial Narrow" w:eastAsia="Times New Roman" w:hAnsi="Arial Narrow" w:cs="Courier New"/>
          <w:color w:val="000000"/>
          <w:lang w:eastAsia="de-DE"/>
        </w:rPr>
        <w:tab/>
        <w:t xml:space="preserve"> 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69.600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Niederlande                         </w:t>
      </w:r>
      <w:r w:rsidR="00D3141A">
        <w:rPr>
          <w:rFonts w:ascii="Arial Narrow" w:eastAsia="Times New Roman" w:hAnsi="Arial Narrow" w:cs="Courier New"/>
          <w:color w:val="000000"/>
          <w:lang w:eastAsia="de-DE"/>
        </w:rPr>
        <w:tab/>
      </w:r>
      <w:proofErr w:type="gramStart"/>
      <w:r w:rsidR="00D3141A">
        <w:rPr>
          <w:rFonts w:ascii="Arial Narrow" w:eastAsia="Times New Roman" w:hAnsi="Arial Narrow" w:cs="Courier New"/>
          <w:color w:val="000000"/>
          <w:lang w:eastAsia="de-DE"/>
        </w:rPr>
        <w:tab/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160.800</w:t>
      </w:r>
      <w:proofErr w:type="gramEnd"/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Norwegen                               </w:t>
      </w:r>
      <w:r w:rsidR="00D3141A">
        <w:rPr>
          <w:rFonts w:ascii="Arial Narrow" w:eastAsia="Times New Roman" w:hAnsi="Arial Narrow" w:cs="Courier New"/>
          <w:color w:val="000000"/>
          <w:lang w:eastAsia="de-DE"/>
        </w:rPr>
        <w:tab/>
      </w:r>
      <w:r w:rsidR="00D3141A">
        <w:rPr>
          <w:rFonts w:ascii="Arial Narrow" w:eastAsia="Times New Roman" w:hAnsi="Arial Narrow" w:cs="Courier New"/>
          <w:color w:val="000000"/>
          <w:lang w:eastAsia="de-DE"/>
        </w:rPr>
        <w:tab/>
        <w:t xml:space="preserve">   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1.300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B.   Bulgarien                                </w:t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ab/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ab/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</w:t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48.000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England                          </w:t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ab/>
      </w:r>
      <w:proofErr w:type="gramStart"/>
      <w:r w:rsidR="000A3D73">
        <w:rPr>
          <w:rFonts w:ascii="Arial Narrow" w:eastAsia="Times New Roman" w:hAnsi="Arial Narrow" w:cs="Courier New"/>
          <w:color w:val="000000"/>
          <w:lang w:eastAsia="de-DE"/>
        </w:rPr>
        <w:tab/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330.000</w:t>
      </w:r>
      <w:proofErr w:type="gramEnd"/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Finnland                                   </w:t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ab/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ab/>
        <w:t xml:space="preserve">   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2.300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Irland                                 </w:t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ab/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ab/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 4.000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Italien, einschl. Sardinien        </w:t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ab/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ab/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58.000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Albanien                                    </w:t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ab/>
        <w:t xml:space="preserve">     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200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Kroatien                          </w:t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ab/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ab/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40.000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Portugal                                  </w:t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ab/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ab/>
        <w:t xml:space="preserve">  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3.000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Rumänien, einschl. Bessarabien</w:t>
      </w:r>
      <w:proofErr w:type="gramStart"/>
      <w:r w:rsidR="000A3D73">
        <w:rPr>
          <w:rFonts w:ascii="Arial Narrow" w:eastAsia="Times New Roman" w:hAnsi="Arial Narrow" w:cs="Courier New"/>
          <w:color w:val="000000"/>
          <w:lang w:eastAsia="de-DE"/>
        </w:rPr>
        <w:tab/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342.000</w:t>
      </w:r>
      <w:proofErr w:type="gramEnd"/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Schweden                                </w:t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ab/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ab/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8.000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Schweiz                                  </w:t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ab/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ab/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18.000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Serbien                                  </w:t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ab/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ab/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10.000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Slowakei                             </w:t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ab/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ab/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88.000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Spanien                                </w:t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ab/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ab/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 6.000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Türkei (</w:t>
      </w:r>
      <w:proofErr w:type="spellStart"/>
      <w:r w:rsidRPr="00E57FDB">
        <w:rPr>
          <w:rFonts w:ascii="Arial Narrow" w:eastAsia="Times New Roman" w:hAnsi="Arial Narrow" w:cs="Courier New"/>
          <w:color w:val="000000"/>
          <w:lang w:eastAsia="de-DE"/>
        </w:rPr>
        <w:t>europ</w:t>
      </w:r>
      <w:proofErr w:type="spellEnd"/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. </w:t>
      </w:r>
      <w:proofErr w:type="gramStart"/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Teil)   </w:t>
      </w:r>
      <w:proofErr w:type="gramEnd"/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         </w:t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ab/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ab/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55.500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Ungarn                       </w:t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ab/>
        <w:t xml:space="preserve">     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       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742.800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UdSSR                         </w:t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ab/>
        <w:t xml:space="preserve">     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 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5.000.000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     Ukraine                          </w:t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ab/>
        <w:t xml:space="preserve">         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 xml:space="preserve">      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2.994.684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     </w:t>
      </w:r>
      <w:proofErr w:type="spellStart"/>
      <w:r w:rsidRPr="00E57FDB">
        <w:rPr>
          <w:rFonts w:ascii="Arial Narrow" w:eastAsia="Times New Roman" w:hAnsi="Arial Narrow" w:cs="Courier New"/>
          <w:color w:val="000000"/>
          <w:lang w:eastAsia="de-DE"/>
        </w:rPr>
        <w:t>Weißrußland</w:t>
      </w:r>
      <w:proofErr w:type="spellEnd"/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ausschl. Bialystok</w:t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      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446.484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                      ____________________________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                       zusammen:      über  </w:t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 xml:space="preserve">             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11.000.000</w:t>
      </w:r>
    </w:p>
    <w:p w:rsidR="00AA5C0D" w:rsidRPr="00E57FDB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E57FDB">
        <w:rPr>
          <w:rFonts w:ascii="Arial Narrow" w:eastAsia="Times New Roman" w:hAnsi="Arial Narrow" w:cs="Courier New"/>
          <w:color w:val="000000"/>
          <w:lang w:eastAsia="de-DE"/>
        </w:rPr>
        <w:lastRenderedPageBreak/>
        <w:t>Bei den angegebenen Judenzahlen der verschiedenen ausländischen</w:t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Staaten handelt es sich jedoch nur um Glaubensjuden, da die</w:t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Begriffsbestimmungen der Juden nach rassischen Grundsätzen</w:t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teilweise dort noch fehlen. Die Behandlung des Problems in den</w:t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einzelnen Ländern wird im Hinblick auf die allgemeine Haltung und</w:t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Auffassung auf gewi</w:t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>ss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>e Schwierigkeiten stoßen, besonders in Ungarn</w:t>
      </w:r>
      <w:r w:rsidR="000A3D73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E57FDB">
        <w:rPr>
          <w:rFonts w:ascii="Arial Narrow" w:eastAsia="Times New Roman" w:hAnsi="Arial Narrow" w:cs="Courier New"/>
          <w:color w:val="000000"/>
          <w:lang w:eastAsia="de-DE"/>
        </w:rPr>
        <w:t xml:space="preserve">und Rumänien. So kann sich z.B. heute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noch in Rumänien der Jude</w:t>
      </w:r>
      <w:r w:rsidR="000A3D73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gegen Geld entsprechende Dokumente, die ihm eine fremde</w:t>
      </w:r>
      <w:r w:rsidR="000A3D73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Staatsangehörigkeit amtlich bescheinigen, beschaffen.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Der </w:t>
      </w:r>
      <w:proofErr w:type="spellStart"/>
      <w:r w:rsidRPr="000A3D73">
        <w:rPr>
          <w:rFonts w:ascii="Arial Narrow" w:eastAsia="Times New Roman" w:hAnsi="Arial Narrow" w:cs="Courier New"/>
          <w:color w:val="000000"/>
          <w:lang w:eastAsia="de-DE"/>
        </w:rPr>
        <w:t>Einfluß</w:t>
      </w:r>
      <w:proofErr w:type="spellEnd"/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der Juden auf alle Gebiete in der UdSSR ist bekannt.</w:t>
      </w:r>
      <w:r w:rsidR="000A3D73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Im europäischen Gebiet leben etwa 5 Millionen, im asiatischen</w:t>
      </w:r>
      <w:r w:rsidR="000A3D73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Raum knapp 1/4 Millionen Juden.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>Die berufsständische Aufgliederung der im europäischen Gebiet der</w:t>
      </w:r>
      <w:r w:rsidR="000A3D73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UdSSR ansässigen Juden war etwa folgende: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0A3D73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ab/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In der Landwirtschaft               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ab/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        9,1 %</w:t>
      </w:r>
    </w:p>
    <w:p w:rsidR="00AA5C0D" w:rsidRPr="000A3D73" w:rsidRDefault="000A3D73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ab/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als städtische Arbeiter                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ab/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 </w:t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  14,8 %</w:t>
      </w:r>
    </w:p>
    <w:p w:rsidR="00AA5C0D" w:rsidRPr="000A3D73" w:rsidRDefault="000A3D73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ab/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im Handel                           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    </w:t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ab/>
        <w:t xml:space="preserve"> </w:t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      20,0 %</w:t>
      </w:r>
    </w:p>
    <w:p w:rsidR="00AA5C0D" w:rsidRPr="000A3D73" w:rsidRDefault="000A3D73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ab/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als Staatsarbeiter angestellt        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ab/>
        <w:t xml:space="preserve"> </w:t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      23,4 %</w:t>
      </w:r>
    </w:p>
    <w:p w:rsidR="00AA5C0D" w:rsidRPr="000A3D73" w:rsidRDefault="000A3D73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ab/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in den privaten Berufen -</w:t>
      </w:r>
    </w:p>
    <w:p w:rsidR="00AA5C0D" w:rsidRPr="000A3D73" w:rsidRDefault="000A3D73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ab/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Heilkunde, Presse, Theater, usw.         32,7 %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>Unter entsprechender Leitung sollen im Zuge der Endlösung die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Juden in geeigneter Weise im Osten zum Arbeitseinsatz kommen.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In großen Arbeitskolonnen, unter Trennung der Geschlechter,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werden die arbeitsfähigen Juden straßenbauend in diese Gebiete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geführt, wobei zweifellos ein Großteil durch natürliche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Verminderung ausfallen wird.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>Der allfällig endlich verbleibende Restbestand wird, da es sich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bei diesem zweifellos um den widerstandsfähigsten Teil handelt,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entsprechend behandelt werden müssen, da dieser, eine natürliche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Auslese darstellend, bei Freilassung als Keimzelle eines neuen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jüdischen Aufbaues anzusprechen ist. (Siehe die Erfahrung der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Geschichte.)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>Im Zuge der praktischen Durchführung der Endlösung wird Europa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vom Westen nach Osten durchgekämmt. Das Reichsgebiet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einschließlich Protektorat Böhmen und Mähren wird, allein schon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aus Gründen der Wohnungsfrage und sonstigen sozialpolitischen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Notwendigkeiten, vorweggenommen werden müssen.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>Die evakuierten Juden werden zunächst Zug um Zug in sogenannte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Durchgangsghettos verbracht, um von dort aus weiter nach dem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Osten transportiert zu werden.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>Wichtige Voraussetzung, so führte SS- Obergruppenführer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H e y d r i c h weiter aus, für die Durchführung der Evakuierung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überhaupt, ist die genaue Festlegung des in Betracht kommenden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Personenkreises.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>Es ist beabsichtigt, Juden im Alter von über 65 Jahren nicht zu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evakuieren, sondern sie einem Altersghetto - vorgesehen ist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Theresienstadt - zu überstellen. 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>Neben diesen Altersklassen - von den am 31.10.1941 sich im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proofErr w:type="spellStart"/>
      <w:r w:rsidRPr="000A3D73">
        <w:rPr>
          <w:rFonts w:ascii="Arial Narrow" w:eastAsia="Times New Roman" w:hAnsi="Arial Narrow" w:cs="Courier New"/>
          <w:color w:val="000000"/>
          <w:lang w:eastAsia="de-DE"/>
        </w:rPr>
        <w:t>Altreich</w:t>
      </w:r>
      <w:proofErr w:type="spellEnd"/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und der Ostmark befindlichen etwa 280.000 Juden sind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etwa 30 % über 65 Jahre alt - finden in den jüdischen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Altersghettos weiterhin die schwerkriegsbeschädigten Juden und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Juden mit Kriegsauszeichnungen (EK I) Aufnahme. Mit dieser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zweckmäßigen Lösung werden mit einem Schlag die vielen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Interventionen ausgeschaltet.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>Der Beginn der einzelnen größeren Evakuierungsaktionen wird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weitgehend von der militärischen Entwicklung abhängig sein.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B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ezüglich der Behandlung der Endlösung in den von uns besetzten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und </w:t>
      </w:r>
      <w:proofErr w:type="spellStart"/>
      <w:r w:rsidRPr="000A3D73">
        <w:rPr>
          <w:rFonts w:ascii="Arial Narrow" w:eastAsia="Times New Roman" w:hAnsi="Arial Narrow" w:cs="Courier New"/>
          <w:color w:val="000000"/>
          <w:lang w:eastAsia="de-DE"/>
        </w:rPr>
        <w:t>beeinflußten</w:t>
      </w:r>
      <w:proofErr w:type="spellEnd"/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europäischen Gebieten wurde vorgeschlagen, </w:t>
      </w:r>
      <w:proofErr w:type="spellStart"/>
      <w:r w:rsidRPr="000A3D73">
        <w:rPr>
          <w:rFonts w:ascii="Arial Narrow" w:eastAsia="Times New Roman" w:hAnsi="Arial Narrow" w:cs="Courier New"/>
          <w:color w:val="000000"/>
          <w:lang w:eastAsia="de-DE"/>
        </w:rPr>
        <w:t>daß</w:t>
      </w:r>
      <w:proofErr w:type="spellEnd"/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die in Betracht kommenden Sachbearbeiter des Auswärtigen Amtes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sich mit dem zuständigen Referenten der Sicherheitspolizei und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des SD besprechen.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>In der Slowakei und Kroatien ist die Angelegenheit nicht mehr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allzu schwer, da die wesentlichsten Kernfragen in dieser Hinsicht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dort bereits einer Lösung zugeführt wurden. In Rumänien hat die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Regierung inzwischen ebenfalls einen Judenbeauftragten eingesetzt.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lastRenderedPageBreak/>
        <w:t>Zur Regelung der Frage in Ungarn ist erforderlich, in Zeitkürze</w:t>
      </w:r>
      <w:r w:rsidR="00404B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einen Berater für Judenfragen der </w:t>
      </w:r>
      <w:proofErr w:type="gramStart"/>
      <w:r w:rsidRPr="000A3D73">
        <w:rPr>
          <w:rFonts w:ascii="Arial Narrow" w:eastAsia="Times New Roman" w:hAnsi="Arial Narrow" w:cs="Courier New"/>
          <w:color w:val="000000"/>
          <w:lang w:eastAsia="de-DE"/>
        </w:rPr>
        <w:t>Ungarischen</w:t>
      </w:r>
      <w:proofErr w:type="gramEnd"/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Regierung</w:t>
      </w:r>
      <w:r w:rsidR="001259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aufzuoktroyieren.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>Hinsichtlich der Aufnahme der Vorbereitungen zur Regelung des</w:t>
      </w:r>
      <w:r w:rsidR="001259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Problems in Italien hält SS-Obergruppenführer H e y d r i c h</w:t>
      </w:r>
      <w:r w:rsidR="001259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eine Verbindung Polizei-Chef mit dem Polizei-Chef in diesen</w:t>
      </w:r>
      <w:r w:rsidR="001259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Belangen für angebracht.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>Im besetzten und unbesetzten Frankreich wird die Erfassung der</w:t>
      </w:r>
      <w:r w:rsidR="001259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Juden zur Evakuierung aller Wahrscheinlichkeit nach ohne große</w:t>
      </w:r>
      <w:r w:rsidR="001259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Schwierigkeiten vor sich gehen können.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Unterstaatssekretär L u t h e r teilt hierzu mit, </w:t>
      </w:r>
      <w:proofErr w:type="spellStart"/>
      <w:r w:rsidRPr="000A3D73">
        <w:rPr>
          <w:rFonts w:ascii="Arial Narrow" w:eastAsia="Times New Roman" w:hAnsi="Arial Narrow" w:cs="Courier New"/>
          <w:color w:val="000000"/>
          <w:lang w:eastAsia="de-DE"/>
        </w:rPr>
        <w:t>daß</w:t>
      </w:r>
      <w:proofErr w:type="spellEnd"/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bei</w:t>
      </w:r>
      <w:r w:rsidR="001259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tiefgehender Behandlung dieses Problems in einigen Ländern, so in</w:t>
      </w:r>
      <w:r w:rsidR="001259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den nordischen Staaten, Schwierigkeiten auftauchen werden, und es</w:t>
      </w:r>
      <w:r w:rsidR="001259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sich daher empfiehlt, diese Länder vorerst noch zurückzustellen.</w:t>
      </w:r>
      <w:r w:rsidR="001259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In Anbetracht der hier in Frage kommenden geringen Judenzahlen</w:t>
      </w:r>
      <w:r w:rsidR="001259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bildet diese Zurückstellung ohnedies keine wesentliche</w:t>
      </w:r>
      <w:r w:rsidR="001259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Einschränkung.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>Dafür sieht das Auswärtige Amt für den Südosten und Westen Europas</w:t>
      </w:r>
      <w:r w:rsidR="001259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keine großen Schwierigkeiten.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SS-Gruppenführer H o f m a n </w:t>
      </w:r>
      <w:proofErr w:type="spellStart"/>
      <w:r w:rsidRPr="000A3D73">
        <w:rPr>
          <w:rFonts w:ascii="Arial Narrow" w:eastAsia="Times New Roman" w:hAnsi="Arial Narrow" w:cs="Courier New"/>
          <w:color w:val="000000"/>
          <w:lang w:eastAsia="de-DE"/>
        </w:rPr>
        <w:t>n</w:t>
      </w:r>
      <w:proofErr w:type="spellEnd"/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beabsichtigt, einen Sachbearbeiter</w:t>
      </w:r>
      <w:r w:rsidR="001259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des Rasse- und Siedlungshauptamtes zur allgemeinen Orientierung</w:t>
      </w:r>
      <w:r w:rsidR="001259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dann nach Ungarn mitsenden zu wollen, wenn seitens des Chefs der</w:t>
      </w:r>
      <w:r w:rsidR="001259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Sicherheitspolizei und des SD die Angelegenheit dort in Angriff</w:t>
      </w:r>
      <w:r w:rsidR="001259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genommen wird. Es wurde festgelegt, diesen Sachbearbeiter des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>Rasse- und Siedlungshauptamtes, der nicht aktiv werden soll,</w:t>
      </w:r>
      <w:r w:rsidR="001259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vorübergehend offiziell als Gehilfen zum Polizei-Attaché</w:t>
      </w:r>
      <w:r w:rsidR="001259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abzustellen.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>IV. Im Zuge der Endlösungsvorhaben sollen die Nürnberger Gesetze</w:t>
      </w:r>
      <w:r w:rsidR="001259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gewissermaßen die Grundlage bilden, wobei Voraussetzung für die</w:t>
      </w:r>
      <w:r w:rsidR="001259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restlose Bereinigung des Problems auch die Lösung der Mischehen-</w:t>
      </w:r>
      <w:r w:rsidR="001259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und Mischlingsfragen ist.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>Chef der Sicherheitspolizei und des SD erörtert im Hinblick auf</w:t>
      </w:r>
      <w:r w:rsidR="001259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ein Schreiben des Chefs der Reichskanzlei zunächst theoretisch die</w:t>
      </w:r>
      <w:r w:rsidR="001259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nachstehenden Punkte: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>1. Behandlung der Mischlinge 1. Grades.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125905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ab/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Mischlinge 1. Grades sind im Hinblick auf die Endlösung </w:t>
      </w:r>
      <w:proofErr w:type="gramStart"/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der</w:t>
      </w:r>
      <w:r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Judenfrage</w:t>
      </w:r>
      <w:proofErr w:type="gramEnd"/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den Juden gleichgestellt.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125905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ab/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Von dieser Behandlung werden ausgenommen: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125905" w:rsidRDefault="00AA5C0D" w:rsidP="0012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a) Mischlinge 1. Grades verheiratet mit </w:t>
      </w:r>
      <w:proofErr w:type="spellStart"/>
      <w:r w:rsidRPr="000A3D73">
        <w:rPr>
          <w:rFonts w:ascii="Arial Narrow" w:eastAsia="Times New Roman" w:hAnsi="Arial Narrow" w:cs="Courier New"/>
          <w:color w:val="000000"/>
          <w:lang w:eastAsia="de-DE"/>
        </w:rPr>
        <w:t>Deutschblütigen</w:t>
      </w:r>
      <w:proofErr w:type="spellEnd"/>
      <w:r w:rsidRPr="000A3D73">
        <w:rPr>
          <w:rFonts w:ascii="Arial Narrow" w:eastAsia="Times New Roman" w:hAnsi="Arial Narrow" w:cs="Courier New"/>
          <w:color w:val="000000"/>
          <w:lang w:eastAsia="de-DE"/>
        </w:rPr>
        <w:t>, aus</w:t>
      </w:r>
      <w:r w:rsidR="00125905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deren Ehe Kinder (Mischlinge 2. Grades)</w:t>
      </w:r>
    </w:p>
    <w:p w:rsidR="00125905" w:rsidRDefault="00125905" w:rsidP="0012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 xml:space="preserve">    </w:t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hervorgegangen sind.</w:t>
      </w:r>
      <w:r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Diese Mischlinge 2. Grades sind im </w:t>
      </w:r>
      <w:proofErr w:type="spellStart"/>
      <w:proofErr w:type="gramStart"/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wesentlichen</w:t>
      </w:r>
      <w:proofErr w:type="spellEnd"/>
      <w:proofErr w:type="gramEnd"/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den Deutschen</w:t>
      </w:r>
    </w:p>
    <w:p w:rsidR="00AA5C0D" w:rsidRPr="000A3D73" w:rsidRDefault="00125905" w:rsidP="0012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 xml:space="preserve">    </w:t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gleichgestellt.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00214A" w:rsidRDefault="0000214A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ab/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b) Mischlinge 1. Grades, für die von den höchsten Instanzen der</w:t>
      </w:r>
      <w:r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Partei und des Staates bisher auf</w:t>
      </w:r>
    </w:p>
    <w:p w:rsidR="00AA5C0D" w:rsidRPr="000A3D73" w:rsidRDefault="00992414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ab/>
      </w:r>
      <w:r w:rsidR="0000214A">
        <w:rPr>
          <w:rFonts w:ascii="Arial Narrow" w:eastAsia="Times New Roman" w:hAnsi="Arial Narrow" w:cs="Courier New"/>
          <w:color w:val="000000"/>
          <w:lang w:eastAsia="de-DE"/>
        </w:rPr>
        <w:t xml:space="preserve">   </w:t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irgendwelchen Lebensgebieten</w:t>
      </w:r>
      <w:r w:rsidR="0000214A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Ausnahmegenehmigungen erteilt worden sind. Jeder Einzelfall</w:t>
      </w:r>
    </w:p>
    <w:p w:rsidR="0000214A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="00992414">
        <w:rPr>
          <w:rFonts w:ascii="Arial Narrow" w:eastAsia="Times New Roman" w:hAnsi="Arial Narrow" w:cs="Courier New"/>
          <w:color w:val="000000"/>
          <w:lang w:eastAsia="de-DE"/>
        </w:rPr>
        <w:tab/>
      </w:r>
      <w:r w:rsidR="0000214A">
        <w:rPr>
          <w:rFonts w:ascii="Arial Narrow" w:eastAsia="Times New Roman" w:hAnsi="Arial Narrow" w:cs="Courier New"/>
          <w:color w:val="000000"/>
          <w:lang w:eastAsia="de-DE"/>
        </w:rPr>
        <w:t xml:space="preserve">    </w:t>
      </w:r>
      <w:proofErr w:type="spellStart"/>
      <w:r w:rsidRPr="000A3D73">
        <w:rPr>
          <w:rFonts w:ascii="Arial Narrow" w:eastAsia="Times New Roman" w:hAnsi="Arial Narrow" w:cs="Courier New"/>
          <w:color w:val="000000"/>
          <w:lang w:eastAsia="de-DE"/>
        </w:rPr>
        <w:t>muß</w:t>
      </w:r>
      <w:proofErr w:type="spellEnd"/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überprüft werden, wobei nicht ausgeschlossen wird, </w:t>
      </w:r>
      <w:proofErr w:type="spellStart"/>
      <w:r w:rsidRPr="000A3D73">
        <w:rPr>
          <w:rFonts w:ascii="Arial Narrow" w:eastAsia="Times New Roman" w:hAnsi="Arial Narrow" w:cs="Courier New"/>
          <w:color w:val="000000"/>
          <w:lang w:eastAsia="de-DE"/>
        </w:rPr>
        <w:t>daß</w:t>
      </w:r>
      <w:proofErr w:type="spellEnd"/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die</w:t>
      </w:r>
      <w:r w:rsidR="0000214A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Entscheidung nochmals zu </w:t>
      </w:r>
    </w:p>
    <w:p w:rsidR="00AA5C0D" w:rsidRPr="000A3D73" w:rsidRDefault="00992414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ab/>
        <w:t xml:space="preserve"> </w:t>
      </w:r>
      <w:bookmarkStart w:id="0" w:name="_GoBack"/>
      <w:bookmarkEnd w:id="0"/>
      <w:r w:rsidR="0000214A">
        <w:rPr>
          <w:rFonts w:ascii="Arial Narrow" w:eastAsia="Times New Roman" w:hAnsi="Arial Narrow" w:cs="Courier New"/>
          <w:color w:val="000000"/>
          <w:lang w:eastAsia="de-DE"/>
        </w:rPr>
        <w:t xml:space="preserve">   </w:t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Ungunsten des Mischlings ausfällt.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>Voraussetzungen einer Ausnahmebewilligung müssen stets grundsätzliche</w:t>
      </w:r>
      <w:r w:rsidR="0000214A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Verdienste des in Frage stehenden Mischlings selbst sein. (Nicht</w:t>
      </w:r>
      <w:r w:rsidR="0000214A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Verdienste des </w:t>
      </w:r>
      <w:proofErr w:type="spellStart"/>
      <w:r w:rsidRPr="000A3D73">
        <w:rPr>
          <w:rFonts w:ascii="Arial Narrow" w:eastAsia="Times New Roman" w:hAnsi="Arial Narrow" w:cs="Courier New"/>
          <w:color w:val="000000"/>
          <w:lang w:eastAsia="de-DE"/>
        </w:rPr>
        <w:t>deutschblütigen</w:t>
      </w:r>
      <w:proofErr w:type="spellEnd"/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Eltern- oder Eheteiles.)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Der von der Evakuierung auszunehmende Mischling 1. Grades wird </w:t>
      </w:r>
      <w:r w:rsidR="0000214A">
        <w:rPr>
          <w:rFonts w:ascii="Arial Narrow" w:eastAsia="Times New Roman" w:hAnsi="Arial Narrow" w:cs="Courier New"/>
          <w:color w:val="000000"/>
          <w:lang w:eastAsia="de-DE"/>
        </w:rPr>
        <w:t>–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um</w:t>
      </w:r>
      <w:r w:rsidR="0000214A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jede Nachkommenschaft zu verhindern und das Mischlingsproblem</w:t>
      </w:r>
      <w:r w:rsidR="0000214A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endgültig zu bereinigen - sterilisiert. Die Sterilisierung erfolgt</w:t>
      </w:r>
      <w:r w:rsidR="0000214A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freiwillig. Sie ist aber Voraussetzung des Verbleibens im Reich.</w:t>
      </w:r>
      <w:r w:rsidR="0000214A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Der sterilisierte "Mischling" ist in der Folgezeit von allen</w:t>
      </w:r>
      <w:r w:rsidR="0000214A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einengenden Bestimmungen, denen er bislang unterworfen ist, befreit.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2. Behandlung der Mischlinge 2. Grades. 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00214A" w:rsidRDefault="0000214A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ab/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Die Mischlinge 2. Grades werden grundsätzlich den </w:t>
      </w:r>
      <w:proofErr w:type="spellStart"/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Deutschblütigen</w:t>
      </w:r>
      <w:proofErr w:type="spellEnd"/>
      <w:r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zugeschlagen, mit Ausnahme </w:t>
      </w:r>
    </w:p>
    <w:p w:rsidR="00AA5C0D" w:rsidRPr="000A3D73" w:rsidRDefault="00992414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ab/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folgender Fälle, in denen die</w:t>
      </w:r>
      <w:r w:rsidR="00835713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Mischlinge 2. Grades den Juden gleichgestellt werden: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835713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ab/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a) Herkunft des Mischlings 2. Grades aus einer Bastardehe</w:t>
      </w:r>
      <w:r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(beide Teile Mischlinge).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835713" w:rsidRDefault="00835713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ab/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b) Rassisch besonders ungünstiges Erscheinungsbild des Mischlings</w:t>
      </w:r>
      <w:r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2. Grades, das ihn schon </w:t>
      </w:r>
    </w:p>
    <w:p w:rsidR="00AA5C0D" w:rsidRPr="000A3D73" w:rsidRDefault="00835713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ab/>
        <w:t xml:space="preserve">     </w:t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äußerlich zu den Juden rechnet.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835713" w:rsidRDefault="00835713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ab/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c) Besonders schlechte polizeiliche und politische Beurteilung des</w:t>
      </w:r>
      <w:r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Mischlings 2. Grades, die </w:t>
      </w:r>
    </w:p>
    <w:p w:rsidR="00AA5C0D" w:rsidRPr="000A3D73" w:rsidRDefault="00835713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>
        <w:rPr>
          <w:rFonts w:ascii="Arial Narrow" w:eastAsia="Times New Roman" w:hAnsi="Arial Narrow" w:cs="Courier New"/>
          <w:color w:val="000000"/>
          <w:lang w:eastAsia="de-DE"/>
        </w:rPr>
        <w:tab/>
        <w:t xml:space="preserve">     </w:t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erkennen </w:t>
      </w:r>
      <w:proofErr w:type="spellStart"/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läßt</w:t>
      </w:r>
      <w:proofErr w:type="spellEnd"/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, </w:t>
      </w:r>
      <w:proofErr w:type="spellStart"/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daß</w:t>
      </w:r>
      <w:proofErr w:type="spellEnd"/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er sich wie ein</w:t>
      </w:r>
      <w:r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Jude fühlt und benimmt.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Auch in diesen Fällen sollen aber dann Ausnahmen nicht </w:t>
      </w:r>
      <w:proofErr w:type="gramStart"/>
      <w:r w:rsidRPr="000A3D73">
        <w:rPr>
          <w:rFonts w:ascii="Arial Narrow" w:eastAsia="Times New Roman" w:hAnsi="Arial Narrow" w:cs="Courier New"/>
          <w:color w:val="000000"/>
          <w:lang w:eastAsia="de-DE"/>
        </w:rPr>
        <w:t>gemacht</w:t>
      </w:r>
      <w:r w:rsidR="00835713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werden</w:t>
      </w:r>
      <w:proofErr w:type="gramEnd"/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, wenn der Mischling 2. Grades </w:t>
      </w:r>
      <w:proofErr w:type="spellStart"/>
      <w:r w:rsidRPr="000A3D73">
        <w:rPr>
          <w:rFonts w:ascii="Arial Narrow" w:eastAsia="Times New Roman" w:hAnsi="Arial Narrow" w:cs="Courier New"/>
          <w:color w:val="000000"/>
          <w:lang w:eastAsia="de-DE"/>
        </w:rPr>
        <w:t>deutschblütig</w:t>
      </w:r>
      <w:proofErr w:type="spellEnd"/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verheiratet</w:t>
      </w:r>
      <w:r w:rsidR="00835713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ist.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3. Ehen zwischen Volljuden und </w:t>
      </w:r>
      <w:proofErr w:type="spellStart"/>
      <w:r w:rsidRPr="000A3D73">
        <w:rPr>
          <w:rFonts w:ascii="Arial Narrow" w:eastAsia="Times New Roman" w:hAnsi="Arial Narrow" w:cs="Courier New"/>
          <w:color w:val="000000"/>
          <w:lang w:eastAsia="de-DE"/>
        </w:rPr>
        <w:t>Deutschblütigen</w:t>
      </w:r>
      <w:proofErr w:type="spellEnd"/>
      <w:r w:rsidRPr="000A3D73">
        <w:rPr>
          <w:rFonts w:ascii="Arial Narrow" w:eastAsia="Times New Roman" w:hAnsi="Arial Narrow" w:cs="Courier New"/>
          <w:color w:val="000000"/>
          <w:lang w:eastAsia="de-DE"/>
        </w:rPr>
        <w:t>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835713" w:rsidRDefault="00835713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ab/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Von Einzelfall zu Einzelfall </w:t>
      </w:r>
      <w:proofErr w:type="spellStart"/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muß</w:t>
      </w:r>
      <w:proofErr w:type="spellEnd"/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hier entschieden werden, ob der</w:t>
      </w:r>
      <w:r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jüdische Teil evakuiert wird, oder ob </w:t>
      </w:r>
    </w:p>
    <w:p w:rsidR="00AA5C0D" w:rsidRPr="000A3D73" w:rsidRDefault="00835713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ab/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er unter Berücksichtigung</w:t>
      </w:r>
      <w:r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auf die Auswirkung einer solchen Maßnahme auf die deutschen</w:t>
      </w:r>
    </w:p>
    <w:p w:rsidR="00AA5C0D" w:rsidRPr="000A3D73" w:rsidRDefault="00835713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ab/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Verwandten dieser Mischehe einem Altersghetto überstellt wird.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4. Ehen zwischen Mischlingen 1. Grades und </w:t>
      </w:r>
      <w:proofErr w:type="spellStart"/>
      <w:r w:rsidRPr="000A3D73">
        <w:rPr>
          <w:rFonts w:ascii="Arial Narrow" w:eastAsia="Times New Roman" w:hAnsi="Arial Narrow" w:cs="Courier New"/>
          <w:color w:val="000000"/>
          <w:lang w:eastAsia="de-DE"/>
        </w:rPr>
        <w:t>Deutschblütigen</w:t>
      </w:r>
      <w:proofErr w:type="spellEnd"/>
      <w:r w:rsidRPr="000A3D73">
        <w:rPr>
          <w:rFonts w:ascii="Arial Narrow" w:eastAsia="Times New Roman" w:hAnsi="Arial Narrow" w:cs="Courier New"/>
          <w:color w:val="000000"/>
          <w:lang w:eastAsia="de-DE"/>
        </w:rPr>
        <w:t>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835713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ab/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a) Ohne Kinder: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83571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 </w:t>
      </w:r>
      <w:r w:rsidR="00835713">
        <w:rPr>
          <w:rFonts w:ascii="Arial Narrow" w:eastAsia="Times New Roman" w:hAnsi="Arial Narrow" w:cs="Courier New"/>
          <w:color w:val="000000"/>
          <w:lang w:eastAsia="de-DE"/>
        </w:rPr>
        <w:tab/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Sind aus der Ehe keine Kinder hervorgegangen, wird der Mischling</w:t>
      </w:r>
      <w:r w:rsidR="00835713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1. Grades evakuiert bzw. einem</w:t>
      </w:r>
    </w:p>
    <w:p w:rsidR="00AA5C0D" w:rsidRPr="000A3D73" w:rsidRDefault="00835713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ab/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Altersghetto überstellt (Gleiche</w:t>
      </w:r>
      <w:r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Behandlung wie bei Ehen zwischen Volljuden und </w:t>
      </w:r>
      <w:proofErr w:type="spellStart"/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Deutschblütigen</w:t>
      </w:r>
      <w:proofErr w:type="spellEnd"/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,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="00835713">
        <w:rPr>
          <w:rFonts w:ascii="Arial Narrow" w:eastAsia="Times New Roman" w:hAnsi="Arial Narrow" w:cs="Courier New"/>
          <w:color w:val="000000"/>
          <w:lang w:eastAsia="de-DE"/>
        </w:rPr>
        <w:tab/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Punkt 3.)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835713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ab/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b) Mit Kindern: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835713" w:rsidRDefault="00835713" w:rsidP="0083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ab/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Sind Kinder aus der Ehe hervorgegangen (Mischlinge 2. Grades),</w:t>
      </w:r>
      <w:r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werden sie, wenn sie den Juden</w:t>
      </w:r>
    </w:p>
    <w:p w:rsidR="00AA5C0D" w:rsidRPr="000A3D73" w:rsidRDefault="00835713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ab/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gleichgestellt werden, zusammen</w:t>
      </w:r>
      <w:r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mit dem Mischling 1. Grades evakuiert bzw. einem Ghetto</w:t>
      </w:r>
    </w:p>
    <w:p w:rsidR="00835713" w:rsidRDefault="00835713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ab/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überstellt. Soweit diese Kinder Deutschen gleichgestellt werden</w:t>
      </w:r>
      <w:r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(Regelfälle), sind sie von der</w:t>
      </w:r>
    </w:p>
    <w:p w:rsidR="00AA5C0D" w:rsidRPr="000A3D73" w:rsidRDefault="00835713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ab/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Evakuierung auszunehmen und damit</w:t>
      </w:r>
      <w:r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auch der Mischling 1. Grades.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>5. Ehen zwischen Mischlingen 1. Grades und Mischlingen 1. Grades</w:t>
      </w:r>
      <w:r w:rsidR="00835713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oder Juden.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835713" w:rsidRDefault="00835713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ab/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Bei diesen Ehen (einschließlich der Kinder) werden alle Teile</w:t>
      </w:r>
      <w:r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wie Juden behandelt und daher </w:t>
      </w:r>
    </w:p>
    <w:p w:rsidR="00AA5C0D" w:rsidRPr="000A3D73" w:rsidRDefault="00835713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ab/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evakuiert bzw. einem Altersghetto</w:t>
      </w:r>
      <w:r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überstellt.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>6. Ehen zwischen Mischlingen 1. Grades und Mischlingen 2. Grades.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835713" w:rsidRDefault="00835713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ab/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Beide </w:t>
      </w:r>
      <w:proofErr w:type="spellStart"/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Eheteile</w:t>
      </w:r>
      <w:proofErr w:type="spellEnd"/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werden ohne Rücksicht darauf, ob Kinder vorhanden</w:t>
      </w:r>
      <w:r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sind oder nicht, evakuiert </w:t>
      </w:r>
      <w:proofErr w:type="spellStart"/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bzw</w:t>
      </w:r>
      <w:proofErr w:type="spellEnd"/>
      <w:r>
        <w:rPr>
          <w:rFonts w:ascii="Arial Narrow" w:eastAsia="Times New Roman" w:hAnsi="Arial Narrow" w:cs="Courier New"/>
          <w:color w:val="000000"/>
          <w:lang w:eastAsia="de-DE"/>
        </w:rPr>
        <w:t>:</w:t>
      </w:r>
    </w:p>
    <w:p w:rsidR="00AA5C0D" w:rsidRPr="000A3D73" w:rsidRDefault="00835713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ab/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einem Altersghetto überstellt,</w:t>
      </w:r>
      <w:r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da etwaige Kinder rassenmäßig in der Regel einen stärkeren</w:t>
      </w:r>
    </w:p>
    <w:p w:rsidR="00AA5C0D" w:rsidRPr="000A3D73" w:rsidRDefault="00857B9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>
        <w:rPr>
          <w:rFonts w:ascii="Arial Narrow" w:eastAsia="Times New Roman" w:hAnsi="Arial Narrow" w:cs="Courier New"/>
          <w:color w:val="000000"/>
          <w:lang w:eastAsia="de-DE"/>
        </w:rPr>
        <w:tab/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jüdischen Bluteinschlag aufweisen, als die jüdischen </w:t>
      </w:r>
      <w:proofErr w:type="gramStart"/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>Mischlinge</w:t>
      </w:r>
      <w:r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2.</w:t>
      </w:r>
      <w:proofErr w:type="gramEnd"/>
      <w:r w:rsidR="00AA5C0D"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Grades.</w:t>
      </w:r>
    </w:p>
    <w:p w:rsidR="00AA5C0D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857B9D" w:rsidRPr="000A3D73" w:rsidRDefault="00857B9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SS-Gruppenführer H o f m a n </w:t>
      </w:r>
      <w:proofErr w:type="spellStart"/>
      <w:r w:rsidRPr="000A3D73">
        <w:rPr>
          <w:rFonts w:ascii="Arial Narrow" w:eastAsia="Times New Roman" w:hAnsi="Arial Narrow" w:cs="Courier New"/>
          <w:color w:val="000000"/>
          <w:lang w:eastAsia="de-DE"/>
        </w:rPr>
        <w:t>n</w:t>
      </w:r>
      <w:proofErr w:type="spellEnd"/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steht auf dem Standpunkt, </w:t>
      </w:r>
      <w:proofErr w:type="spellStart"/>
      <w:r w:rsidRPr="000A3D73">
        <w:rPr>
          <w:rFonts w:ascii="Arial Narrow" w:eastAsia="Times New Roman" w:hAnsi="Arial Narrow" w:cs="Courier New"/>
          <w:color w:val="000000"/>
          <w:lang w:eastAsia="de-DE"/>
        </w:rPr>
        <w:t>daß</w:t>
      </w:r>
      <w:proofErr w:type="spellEnd"/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von</w:t>
      </w:r>
      <w:r w:rsidR="00857B9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der Sterilisierung weitgehend Gebrauch gemacht werden </w:t>
      </w:r>
      <w:proofErr w:type="spellStart"/>
      <w:r w:rsidRPr="000A3D73">
        <w:rPr>
          <w:rFonts w:ascii="Arial Narrow" w:eastAsia="Times New Roman" w:hAnsi="Arial Narrow" w:cs="Courier New"/>
          <w:color w:val="000000"/>
          <w:lang w:eastAsia="de-DE"/>
        </w:rPr>
        <w:t>muß</w:t>
      </w:r>
      <w:proofErr w:type="spellEnd"/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; </w:t>
      </w:r>
      <w:proofErr w:type="spellStart"/>
      <w:r w:rsidRPr="000A3D73">
        <w:rPr>
          <w:rFonts w:ascii="Arial Narrow" w:eastAsia="Times New Roman" w:hAnsi="Arial Narrow" w:cs="Courier New"/>
          <w:color w:val="000000"/>
          <w:lang w:eastAsia="de-DE"/>
        </w:rPr>
        <w:t>zumalder</w:t>
      </w:r>
      <w:proofErr w:type="spellEnd"/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Mischling, vor die Wahl gestellt, ob er evakuiert oder</w:t>
      </w:r>
      <w:r w:rsidR="00857B9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sterilisiert werden soll, sich lieber der Sterilisierung</w:t>
      </w:r>
      <w:r w:rsidR="00857B9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unterziehen würde.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Staatssekretär Dr. S t u c k a r t stellt fest, </w:t>
      </w:r>
      <w:proofErr w:type="spellStart"/>
      <w:r w:rsidRPr="000A3D73">
        <w:rPr>
          <w:rFonts w:ascii="Arial Narrow" w:eastAsia="Times New Roman" w:hAnsi="Arial Narrow" w:cs="Courier New"/>
          <w:color w:val="000000"/>
          <w:lang w:eastAsia="de-DE"/>
        </w:rPr>
        <w:t>daß</w:t>
      </w:r>
      <w:proofErr w:type="spellEnd"/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die praktische</w:t>
      </w:r>
      <w:r w:rsidR="00857B9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Durchführung der eben mitgeteilten Lösungsmöglichkeiten zur</w:t>
      </w:r>
      <w:r w:rsidR="00857B9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Bereinigung der Mischehen- und Mischlingsfragen in dieser Form eine</w:t>
      </w:r>
      <w:r w:rsidR="00857B9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unendliche Verwaltungsarbeit mit sich bringen würde. Um zum anderen</w:t>
      </w:r>
      <w:r w:rsidR="00857B9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auf alle Fälle auch den biologischen Tatsachen Rechnung zu tragen,</w:t>
      </w:r>
      <w:r w:rsidR="00857B9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schlug Staatssekretär Dr. S t u c k a r t vor, zur</w:t>
      </w:r>
      <w:r w:rsidR="00857B9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Zwangssterilisierung zu schreiten.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Zur Vereinfachung des </w:t>
      </w:r>
      <w:proofErr w:type="spellStart"/>
      <w:r w:rsidRPr="000A3D73">
        <w:rPr>
          <w:rFonts w:ascii="Arial Narrow" w:eastAsia="Times New Roman" w:hAnsi="Arial Narrow" w:cs="Courier New"/>
          <w:color w:val="000000"/>
          <w:lang w:eastAsia="de-DE"/>
        </w:rPr>
        <w:t>Mischehenproblems</w:t>
      </w:r>
      <w:proofErr w:type="spellEnd"/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proofErr w:type="spellStart"/>
      <w:r w:rsidRPr="000A3D73">
        <w:rPr>
          <w:rFonts w:ascii="Arial Narrow" w:eastAsia="Times New Roman" w:hAnsi="Arial Narrow" w:cs="Courier New"/>
          <w:color w:val="000000"/>
          <w:lang w:eastAsia="de-DE"/>
        </w:rPr>
        <w:t>müßten</w:t>
      </w:r>
      <w:proofErr w:type="spellEnd"/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ferner Möglichkeiten</w:t>
      </w:r>
      <w:r w:rsidR="00857B9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überlegt werden mit dem Ziel, </w:t>
      </w:r>
      <w:proofErr w:type="spellStart"/>
      <w:r w:rsidRPr="000A3D73">
        <w:rPr>
          <w:rFonts w:ascii="Arial Narrow" w:eastAsia="Times New Roman" w:hAnsi="Arial Narrow" w:cs="Courier New"/>
          <w:color w:val="000000"/>
          <w:lang w:eastAsia="de-DE"/>
        </w:rPr>
        <w:t>daß</w:t>
      </w:r>
      <w:proofErr w:type="spellEnd"/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der Gesetzgeber etwa sagt: "Diese</w:t>
      </w:r>
      <w:r w:rsidR="00857B9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Ehen sind geschieden."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>Bezüglich der Frage der Auswirkung der Judenevakuierung auf das</w:t>
      </w:r>
      <w:r w:rsidR="00857B9D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Wirtschaftsleben erklärte Staatssekretär N e u m a n </w:t>
      </w:r>
      <w:proofErr w:type="spellStart"/>
      <w:proofErr w:type="gramStart"/>
      <w:r w:rsidRPr="000A3D73">
        <w:rPr>
          <w:rFonts w:ascii="Arial Narrow" w:eastAsia="Times New Roman" w:hAnsi="Arial Narrow" w:cs="Courier New"/>
          <w:color w:val="000000"/>
          <w:lang w:eastAsia="de-DE"/>
        </w:rPr>
        <w:t>n</w:t>
      </w:r>
      <w:proofErr w:type="spellEnd"/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,</w:t>
      </w:r>
      <w:proofErr w:type="gramEnd"/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proofErr w:type="spellStart"/>
      <w:r w:rsidRPr="000A3D73">
        <w:rPr>
          <w:rFonts w:ascii="Arial Narrow" w:eastAsia="Times New Roman" w:hAnsi="Arial Narrow" w:cs="Courier New"/>
          <w:color w:val="000000"/>
          <w:lang w:eastAsia="de-DE"/>
        </w:rPr>
        <w:t>daß</w:t>
      </w:r>
      <w:proofErr w:type="spellEnd"/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die in</w:t>
      </w:r>
      <w:r w:rsidR="00104A6C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kriegswichtigen Betrieben im Arbeitseinsatz stehenden Juden derzeit,</w:t>
      </w:r>
      <w:r w:rsidR="00104A6C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solange noch kein Ersatz zur Verfügung steht, nicht evakuiert</w:t>
      </w:r>
      <w:r w:rsidR="00104A6C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werden könnten.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SS-Obergruppenführer H e y d r i c h wies darauf hin, </w:t>
      </w:r>
      <w:proofErr w:type="spellStart"/>
      <w:r w:rsidRPr="000A3D73">
        <w:rPr>
          <w:rFonts w:ascii="Arial Narrow" w:eastAsia="Times New Roman" w:hAnsi="Arial Narrow" w:cs="Courier New"/>
          <w:color w:val="000000"/>
          <w:lang w:eastAsia="de-DE"/>
        </w:rPr>
        <w:t>daß</w:t>
      </w:r>
      <w:proofErr w:type="spellEnd"/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diese</w:t>
      </w:r>
      <w:r w:rsidR="00104A6C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Juden nach den von ihm genehmigten Richtlinien zur Durchführung</w:t>
      </w:r>
      <w:r w:rsidR="00104A6C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der derzeit laufenden Evakuierungsaktionen ohnedies nicht</w:t>
      </w:r>
      <w:r w:rsidR="00104A6C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evakuiert würden.</w:t>
      </w:r>
      <w:r w:rsidR="00104A6C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</w:p>
    <w:p w:rsidR="00104A6C" w:rsidRPr="000A3D73" w:rsidRDefault="00104A6C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Staatssekretär Dr. B ü h l e r stellte fest, </w:t>
      </w:r>
      <w:proofErr w:type="spellStart"/>
      <w:r w:rsidRPr="000A3D73">
        <w:rPr>
          <w:rFonts w:ascii="Arial Narrow" w:eastAsia="Times New Roman" w:hAnsi="Arial Narrow" w:cs="Courier New"/>
          <w:color w:val="000000"/>
          <w:lang w:eastAsia="de-DE"/>
        </w:rPr>
        <w:t>daß</w:t>
      </w:r>
      <w:proofErr w:type="spellEnd"/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das</w:t>
      </w:r>
      <w:r w:rsidR="00104A6C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Generalgouvernement es </w:t>
      </w:r>
      <w:proofErr w:type="spellStart"/>
      <w:r w:rsidRPr="000A3D73">
        <w:rPr>
          <w:rFonts w:ascii="Arial Narrow" w:eastAsia="Times New Roman" w:hAnsi="Arial Narrow" w:cs="Courier New"/>
          <w:color w:val="000000"/>
          <w:lang w:eastAsia="de-DE"/>
        </w:rPr>
        <w:t>begrüssen</w:t>
      </w:r>
      <w:proofErr w:type="spellEnd"/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würde, wenn mit der Endlösung</w:t>
      </w:r>
      <w:r w:rsidR="00104A6C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dieser Frage im Generalgouvernement begonnen würde, weil einmal</w:t>
      </w:r>
      <w:r w:rsidR="00104A6C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hier das Transportproblem keine übergeordnete Rolle spielt und</w:t>
      </w:r>
      <w:r w:rsidR="00104A6C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arbeitseinsatzmäßige Gründe den Lauf dieser Aktion nicht</w:t>
      </w:r>
      <w:r w:rsidR="00104A6C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behindern würden. Juden </w:t>
      </w:r>
      <w:proofErr w:type="spellStart"/>
      <w:r w:rsidRPr="000A3D73">
        <w:rPr>
          <w:rFonts w:ascii="Arial Narrow" w:eastAsia="Times New Roman" w:hAnsi="Arial Narrow" w:cs="Courier New"/>
          <w:color w:val="000000"/>
          <w:lang w:eastAsia="de-DE"/>
        </w:rPr>
        <w:t>müßten</w:t>
      </w:r>
      <w:proofErr w:type="spellEnd"/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so schnell wie möglich aus dem</w:t>
      </w:r>
      <w:r w:rsidR="00104A6C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Gebiet des Generalgouvernements entfernt werden, weil gerade hier</w:t>
      </w:r>
      <w:r w:rsidR="00104A6C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der Jude als Seuchenträger eine eminente Gefahr bedeutet und er</w:t>
      </w:r>
      <w:r w:rsidR="00104A6C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zum anderen durch fortgesetzten Schleichhandel die wirtschaftliche</w:t>
      </w:r>
      <w:r w:rsidR="00104A6C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Struktur des Landes dauernd in Unordnung bringt. Von den in Frage</w:t>
      </w:r>
      <w:r w:rsidR="00104A6C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kommenden etwa 2 1/2 Millionen Juden sei überdies die Mehrzahl der</w:t>
      </w:r>
      <w:r w:rsidR="00104A6C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Fälle arbeitsunfähig.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Staatssekretär Dr. B ü h l e r stellt weiterhin fest, </w:t>
      </w:r>
      <w:proofErr w:type="spellStart"/>
      <w:r w:rsidRPr="000A3D73">
        <w:rPr>
          <w:rFonts w:ascii="Arial Narrow" w:eastAsia="Times New Roman" w:hAnsi="Arial Narrow" w:cs="Courier New"/>
          <w:color w:val="000000"/>
          <w:lang w:eastAsia="de-DE"/>
        </w:rPr>
        <w:t>daß</w:t>
      </w:r>
      <w:proofErr w:type="spellEnd"/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die</w:t>
      </w:r>
      <w:r w:rsidR="00104A6C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Lösung der Judenfrage im Generalgouvernement federführend beim Chef</w:t>
      </w:r>
      <w:r w:rsidR="00104A6C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der Sicherheitspolizei und des SD liegt und seine Arbeiten durch die</w:t>
      </w:r>
      <w:r w:rsidR="00104A6C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Behörden des Generalgouvernements unterstützt würden. Er hätte nur</w:t>
      </w:r>
      <w:r w:rsidR="00104A6C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eine Bitte, die Judenfrage in diesem Gebiet so schnell wie möglich</w:t>
      </w:r>
      <w:r w:rsidR="00104A6C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zu lösen.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>Abschließend wurden die verschiedenen Arten der Lösungsmöglichkeiten</w:t>
      </w:r>
      <w:r w:rsidR="00104A6C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besprochen, wobei sowohl seitens des Gauleiters Dr. M e y e r als</w:t>
      </w:r>
      <w:r w:rsidR="00104A6C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auch seitens des Staatssekretär Dr. B ü h l e r der Standpunkt</w:t>
      </w:r>
      <w:r w:rsidR="00104A6C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vertreten wurde, </w:t>
      </w:r>
      <w:proofErr w:type="spellStart"/>
      <w:r w:rsidRPr="000A3D73">
        <w:rPr>
          <w:rFonts w:ascii="Arial Narrow" w:eastAsia="Times New Roman" w:hAnsi="Arial Narrow" w:cs="Courier New"/>
          <w:color w:val="000000"/>
          <w:lang w:eastAsia="de-DE"/>
        </w:rPr>
        <w:t>gewiße</w:t>
      </w:r>
      <w:proofErr w:type="spellEnd"/>
      <w:r w:rsidRPr="000A3D73">
        <w:rPr>
          <w:rFonts w:ascii="Arial Narrow" w:eastAsia="Times New Roman" w:hAnsi="Arial Narrow" w:cs="Courier New"/>
          <w:color w:val="000000"/>
          <w:lang w:eastAsia="de-DE"/>
        </w:rPr>
        <w:t xml:space="preserve"> vorbereitende Arbeiten im Zuge der Endlösung</w:t>
      </w:r>
      <w:r w:rsidR="00104A6C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gleich in den betreffenden Gebieten selbst durch zuführen, wobei</w:t>
      </w:r>
      <w:r w:rsidR="00104A6C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jedoch eine Beunruhigung der Bevölkerung vermieden werden müsse.</w:t>
      </w: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</w:p>
    <w:p w:rsidR="00AA5C0D" w:rsidRPr="000A3D73" w:rsidRDefault="00AA5C0D" w:rsidP="00AA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color w:val="000000"/>
          <w:lang w:eastAsia="de-DE"/>
        </w:rPr>
      </w:pPr>
      <w:r w:rsidRPr="000A3D73">
        <w:rPr>
          <w:rFonts w:ascii="Arial Narrow" w:eastAsia="Times New Roman" w:hAnsi="Arial Narrow" w:cs="Courier New"/>
          <w:color w:val="000000"/>
          <w:lang w:eastAsia="de-DE"/>
        </w:rPr>
        <w:t>Mit der Bitte des Chefs der Sicherheitspolizei und des SD an die</w:t>
      </w:r>
      <w:r w:rsidR="00104A6C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Besprechungsteilnehmer, ihm bei der Durchführung der Lösungsarbeiten</w:t>
      </w:r>
      <w:r w:rsidR="00104A6C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entsprechende Unterstützung zu gewähren, wurde die Besprechung</w:t>
      </w:r>
      <w:r w:rsidR="00104A6C">
        <w:rPr>
          <w:rFonts w:ascii="Arial Narrow" w:eastAsia="Times New Roman" w:hAnsi="Arial Narrow" w:cs="Courier New"/>
          <w:color w:val="000000"/>
          <w:lang w:eastAsia="de-DE"/>
        </w:rPr>
        <w:t xml:space="preserve"> </w:t>
      </w:r>
      <w:r w:rsidRPr="000A3D73">
        <w:rPr>
          <w:rFonts w:ascii="Arial Narrow" w:eastAsia="Times New Roman" w:hAnsi="Arial Narrow" w:cs="Courier New"/>
          <w:color w:val="000000"/>
          <w:lang w:eastAsia="de-DE"/>
        </w:rPr>
        <w:t>geschlossen.</w:t>
      </w:r>
    </w:p>
    <w:p w:rsidR="00404B05" w:rsidRPr="000A3D73" w:rsidRDefault="00404B05">
      <w:pPr>
        <w:rPr>
          <w:rFonts w:ascii="Arial Narrow" w:hAnsi="Arial Narrow"/>
        </w:rPr>
      </w:pPr>
    </w:p>
    <w:sectPr w:rsidR="00404B05" w:rsidRPr="000A3D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0D"/>
    <w:rsid w:val="0000214A"/>
    <w:rsid w:val="000A3D73"/>
    <w:rsid w:val="00104A6C"/>
    <w:rsid w:val="00125905"/>
    <w:rsid w:val="00295509"/>
    <w:rsid w:val="00404B05"/>
    <w:rsid w:val="00835713"/>
    <w:rsid w:val="00857B9D"/>
    <w:rsid w:val="008F5F25"/>
    <w:rsid w:val="00992414"/>
    <w:rsid w:val="00AA5C0D"/>
    <w:rsid w:val="00AE6389"/>
    <w:rsid w:val="00D3141A"/>
    <w:rsid w:val="00DB0ABD"/>
    <w:rsid w:val="00E57FDB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BFE6"/>
  <w15:chartTrackingRefBased/>
  <w15:docId w15:val="{34C73999-485C-433C-A097-3F411783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2822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Sauthoff</dc:creator>
  <cp:keywords/>
  <dc:description/>
  <cp:lastModifiedBy>Hubert Sauthoff</cp:lastModifiedBy>
  <cp:revision>10</cp:revision>
  <dcterms:created xsi:type="dcterms:W3CDTF">2019-03-24T13:56:00Z</dcterms:created>
  <dcterms:modified xsi:type="dcterms:W3CDTF">2019-03-24T14:47:00Z</dcterms:modified>
</cp:coreProperties>
</file>